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venir Next LT Pro" w:hAnsi="Avenir Next LT Pro"/>
          <w:b/>
          <w:b/>
          <w:bCs/>
          <w:sz w:val="44"/>
          <w:szCs w:val="44"/>
        </w:rPr>
      </w:pPr>
      <w:r>
        <w:rPr>
          <w:rFonts w:ascii="Avenir Next LT Pro" w:hAnsi="Avenir Next LT Pro"/>
          <w:b/>
          <w:bCs/>
          <w:sz w:val="44"/>
          <w:szCs w:val="44"/>
        </w:rPr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posOffset>5205730</wp:posOffset>
            </wp:positionH>
            <wp:positionV relativeFrom="paragraph">
              <wp:posOffset>-269240</wp:posOffset>
            </wp:positionV>
            <wp:extent cx="951230" cy="923925"/>
            <wp:effectExtent l="0" t="0" r="0" b="0"/>
            <wp:wrapNone/>
            <wp:docPr id="1" name="Image 3" descr="C:\Users\Françoise\Documents\aa-MAIRIE\SMPMO ex-SMMO\FETE AGRICULTURE\Logo produits fermiers Monts d'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" descr="C:\Users\Françoise\Documents\aa-MAIRIE\SMPMO ex-SMMO\FETE AGRICULTURE\Logo produits fermiers Monts d'Or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-433070</wp:posOffset>
            </wp:positionH>
            <wp:positionV relativeFrom="paragraph">
              <wp:posOffset>-450215</wp:posOffset>
            </wp:positionV>
            <wp:extent cx="1647825" cy="1359535"/>
            <wp:effectExtent l="0" t="0" r="0" b="0"/>
            <wp:wrapNone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59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margin">
              <wp:align>center</wp:align>
            </wp:positionH>
            <wp:positionV relativeFrom="paragraph">
              <wp:posOffset>-183515</wp:posOffset>
            </wp:positionV>
            <wp:extent cx="1619250" cy="751840"/>
            <wp:effectExtent l="0" t="0" r="0" b="0"/>
            <wp:wrapNone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75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venir Next LT Pro" w:hAnsi="Avenir Next LT Pro"/>
          <w:b/>
          <w:b/>
          <w:bCs/>
          <w:sz w:val="44"/>
          <w:szCs w:val="44"/>
        </w:rPr>
      </w:pPr>
      <w:r>
        <w:rPr>
          <w:rFonts w:ascii="Avenir Next LT Pro" w:hAnsi="Avenir Next LT Pro"/>
          <w:b/>
          <w:bCs/>
          <w:sz w:val="44"/>
          <w:szCs w:val="44"/>
        </w:rPr>
      </w:r>
    </w:p>
    <w:p>
      <w:pPr>
        <w:pStyle w:val="Normal"/>
        <w:rPr>
          <w:rFonts w:ascii="Avenir Next LT Pro" w:hAnsi="Avenir Next LT Pro"/>
          <w:b/>
          <w:b/>
          <w:bCs/>
          <w:sz w:val="40"/>
          <w:szCs w:val="40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5" wp14:anchorId="26356A40">
                <wp:simplePos x="0" y="0"/>
                <wp:positionH relativeFrom="page">
                  <wp:posOffset>2266950</wp:posOffset>
                </wp:positionH>
                <wp:positionV relativeFrom="paragraph">
                  <wp:posOffset>5715</wp:posOffset>
                </wp:positionV>
                <wp:extent cx="2820035" cy="1800860"/>
                <wp:effectExtent l="0" t="0" r="0" b="9525"/>
                <wp:wrapNone/>
                <wp:docPr id="4" name="Groupe 5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520" cy="1800360"/>
                          <a:chOff x="2266920" y="5760"/>
                          <a:chExt cx="2819520" cy="1800360"/>
                        </a:xfrm>
                      </wpg:grpSpPr>
                      <pic:pic xmlns:pic="http://schemas.openxmlformats.org/drawingml/2006/picture">
                        <pic:nvPicPr>
                          <pic:cNvPr id="0" name="Image 2" descr=""/>
                          <pic:cNvPicPr/>
                        </pic:nvPicPr>
                        <pic:blipFill>
                          <a:blip r:embed="rId5"/>
                          <a:srcRect l="0" t="28818" r="0" b="0"/>
                          <a:stretch/>
                        </pic:blipFill>
                        <pic:spPr>
                          <a:xfrm>
                            <a:off x="156960" y="262800"/>
                            <a:ext cx="2662560" cy="153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0" y="0"/>
                            <a:ext cx="1522800" cy="4082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ffff"/>
                            </a:solidFill>
                            <a:round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e 5" style="position:absolute;margin-left:178.5pt;margin-top:0.45pt;width:222pt;height:141.75pt" coordorigin="3570,9" coordsize="4440,2835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style="position:absolute;left:3817;top:423;width:4192;height:2420;mso-wrap-style:none;v-text-anchor:middle;mso-position-horizontal-relative:page" type="shapetype_75">
                  <v:imagedata r:id="rId5" o:detectmouseclick="t"/>
                  <v:stroke color="#3465a4" joinstyle="round" endcap="flat"/>
                  <w10:wrap type="none"/>
                </v:shape>
                <v:rect id="shape_0" ID="Rectangle 4" path="m0,0l-2147483645,0l-2147483645,-2147483646l0,-2147483646xe" fillcolor="white" stroked="t" style="position:absolute;left:3570;top:9;width:2397;height:642;mso-wrap-style:none;v-text-anchor:middle;mso-position-horizontal-relative:page">
                  <v:fill o:detectmouseclick="t" type="solid" color2="black"/>
                  <v:stroke color="white" weight="25560" joinstyle="round" endcap="flat"/>
                </v:rect>
              </v:group>
            </w:pict>
          </mc:Fallback>
        </mc:AlternateContent>
      </w:r>
      <w:r>
        <w:rPr>
          <w:rFonts w:ascii="Avenir Next LT Pro" w:hAnsi="Avenir Next LT Pro"/>
          <w:b/>
          <w:bCs/>
          <w:sz w:val="40"/>
          <w:szCs w:val="40"/>
        </w:rPr>
        <w:t xml:space="preserve">       </w:t>
      </w:r>
      <w:r>
        <w:rPr>
          <w:rFonts w:ascii="Avenir Next LT Pro" w:hAnsi="Avenir Next LT Pro"/>
          <w:b/>
          <w:bCs/>
          <w:sz w:val="40"/>
          <w:szCs w:val="40"/>
        </w:rPr>
        <w:t>Fête de l’Agriculture Plaines Monts d’Or</w:t>
      </w:r>
    </w:p>
    <w:p>
      <w:pPr>
        <w:pStyle w:val="Normal"/>
        <w:ind w:right="1984" w:hanging="0"/>
        <w:rPr>
          <w:rFonts w:ascii="Playbill" w:hAnsi="Playbill"/>
          <w:color w:val="00B050"/>
          <w:sz w:val="60"/>
          <w:szCs w:val="60"/>
        </w:rPr>
      </w:pPr>
      <w:r>
        <w:rPr>
          <w:rFonts w:ascii="Playbill" w:hAnsi="Playbill"/>
          <w:color w:val="00B050"/>
          <w:sz w:val="60"/>
          <w:szCs w:val="60"/>
        </w:rPr>
      </w:r>
    </w:p>
    <w:p>
      <w:pPr>
        <w:pStyle w:val="Normal"/>
        <w:ind w:right="1984" w:hanging="0"/>
        <w:rPr>
          <w:rFonts w:ascii="Playbill" w:hAnsi="Playbill"/>
          <w:color w:val="00B050"/>
          <w:sz w:val="60"/>
          <w:szCs w:val="60"/>
        </w:rPr>
      </w:pPr>
      <w:r>
        <w:rPr>
          <w:rFonts w:ascii="Playbill" w:hAnsi="Playbill"/>
          <w:color w:val="00B050"/>
          <w:sz w:val="60"/>
          <w:szCs w:val="60"/>
        </w:rPr>
      </w:r>
    </w:p>
    <w:p>
      <w:pPr>
        <w:pStyle w:val="Normal"/>
        <w:ind w:right="1984" w:hanging="0"/>
        <w:jc w:val="center"/>
        <w:rPr>
          <w:rFonts w:ascii="Playbill" w:hAnsi="Playbill"/>
          <w:color w:val="00B050"/>
          <w:sz w:val="14"/>
          <w:szCs w:val="14"/>
        </w:rPr>
      </w:pPr>
      <w:r>
        <w:rPr>
          <w:rFonts w:ascii="Playbill" w:hAnsi="Playbill"/>
          <w:color w:val="00B050"/>
          <w:sz w:val="14"/>
          <w:szCs w:val="14"/>
        </w:rPr>
      </w:r>
    </w:p>
    <w:p>
      <w:pPr>
        <w:pStyle w:val="Normal"/>
        <w:ind w:right="1984" w:hanging="0"/>
        <w:rPr>
          <w:rFonts w:ascii="Playbill" w:hAnsi="Playbill"/>
          <w:color w:val="00B050"/>
          <w:sz w:val="60"/>
          <w:szCs w:val="60"/>
        </w:rPr>
      </w:pPr>
      <w:r>
        <w:rPr>
          <w:rFonts w:ascii="Avenir Next LT Pro" w:hAnsi="Avenir Next LT Pro"/>
          <w:b/>
          <w:bCs/>
          <w:color w:val="9BBB59" w:themeColor="accent3"/>
          <w:sz w:val="48"/>
          <w:szCs w:val="48"/>
        </w:rPr>
        <w:t xml:space="preserve">                </w:t>
      </w:r>
      <w:r>
        <w:rPr>
          <w:rFonts w:ascii="Avenir Next LT Pro" w:hAnsi="Avenir Next LT Pro"/>
          <w:b/>
          <w:bCs/>
          <w:color w:val="9BBB59" w:themeColor="accent3"/>
          <w:sz w:val="48"/>
          <w:szCs w:val="48"/>
        </w:rPr>
        <w:t>Samedi 3 octobre 2026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pacing w:lineRule="auto" w:line="240" w:before="0" w:after="0"/>
        <w:jc w:val="center"/>
        <w:rPr>
          <w:rFonts w:ascii="Avenir Next LT Pro" w:hAnsi="Avenir Next LT Pro"/>
          <w:b/>
          <w:b/>
          <w:iCs/>
          <w:sz w:val="40"/>
          <w:szCs w:val="40"/>
        </w:rPr>
      </w:pPr>
      <w:r>
        <w:rPr>
          <w:rFonts w:ascii="Avenir Next LT Pro" w:hAnsi="Avenir Next LT Pro"/>
          <w:b/>
          <w:iCs/>
          <w:sz w:val="40"/>
          <w:szCs w:val="40"/>
        </w:rPr>
        <w:t>Bulletin d’Inscription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Merci de bien vouloir retourner le présent bulletin, dûment complété et signé,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/>
          <w:b/>
          <w:color w:val="FF0000"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 </w:t>
      </w:r>
      <w:r>
        <w:rPr>
          <w:rFonts w:ascii="Avenir Next LT Pro" w:hAnsi="Avenir Next LT Pro"/>
          <w:b/>
          <w:color w:val="FF0000"/>
          <w:sz w:val="20"/>
          <w:szCs w:val="20"/>
        </w:rPr>
        <w:t>au plus tôt – Avant le 1</w:t>
      </w:r>
      <w:r>
        <w:rPr>
          <w:rFonts w:ascii="Avenir Next LT Pro" w:hAnsi="Avenir Next LT Pro"/>
          <w:b/>
          <w:color w:val="FF0000"/>
          <w:sz w:val="20"/>
          <w:szCs w:val="20"/>
          <w:vertAlign w:val="superscript"/>
        </w:rPr>
        <w:t>er</w:t>
      </w:r>
      <w:r>
        <w:rPr>
          <w:rFonts w:ascii="Avenir Next LT Pro" w:hAnsi="Avenir Next LT Pro"/>
          <w:b/>
          <w:color w:val="FF0000"/>
          <w:sz w:val="20"/>
          <w:szCs w:val="20"/>
        </w:rPr>
        <w:t xml:space="preserve">  juin dernier délai.</w:t>
      </w:r>
    </w:p>
    <w:p>
      <w:pPr>
        <w:pStyle w:val="Normal"/>
        <w:spacing w:lineRule="auto" w:line="240" w:before="0" w:after="0"/>
        <w:rPr>
          <w:rFonts w:ascii="Avenir Next LT Pro" w:hAnsi="Avenir Next LT Pro"/>
        </w:rPr>
      </w:pPr>
      <w:r>
        <w:rPr>
          <w:rFonts w:ascii="Avenir Next LT Pro" w:hAnsi="Avenir Next LT Pro"/>
        </w:rPr>
      </w:r>
    </w:p>
    <w:p>
      <w:pPr>
        <w:pStyle w:val="Normal"/>
        <w:spacing w:lineRule="auto" w:line="240" w:before="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Nom de la Structure </w:t>
      </w:r>
      <w:r>
        <w:rPr>
          <w:rFonts w:ascii="Avenir Next LT Pro" w:hAnsi="Avenir Next LT Pro"/>
          <w:sz w:val="20"/>
          <w:szCs w:val="20"/>
        </w:rPr>
        <w:t>(Exploitation, Association, Partenaire, …)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Nom - Prénoms</w:t>
      </w:r>
      <w:r>
        <w:rPr>
          <w:rFonts w:ascii="Avenir Next LT Pro" w:hAnsi="Avenir Next LT Pro"/>
          <w:sz w:val="20"/>
          <w:szCs w:val="20"/>
        </w:rPr>
        <w:t> :</w:t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Coordonnées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>Mail :</w:t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>Tél. Portable :</w:t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>Adresse Postale :</w:t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bCs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Vos points de vente (à la ferme et autres lieux de distributions) et/ou vos activités ou infos que vous souhaitez communiquer :  </w:t>
      </w:r>
      <w:r>
        <w:rPr>
          <w:rFonts w:ascii="Avenir Next LT Pro" w:hAnsi="Avenir Next LT Pro"/>
          <w:bCs/>
          <w:sz w:val="20"/>
          <w:szCs w:val="20"/>
        </w:rPr>
        <w:t>merci de préciser les lieux/jours/horaires pour nous permettre la réalisation d’un document d’info.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Produits / Activités développées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Besoins logistiques lors de la fête :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b/>
          <w:b/>
          <w:i/>
          <w:i/>
          <w:iCs/>
          <w:sz w:val="20"/>
          <w:szCs w:val="20"/>
        </w:rPr>
      </w:pPr>
      <w:r>
        <w:rPr>
          <w:rFonts w:ascii="Avenir Next LT Pro" w:hAnsi="Avenir Next LT Pro"/>
          <w:bCs/>
          <w:i/>
          <w:iCs/>
          <w:sz w:val="20"/>
          <w:szCs w:val="20"/>
        </w:rPr>
        <w:t>Les organisateurs s’efforceront, dans la mesure du possible, de répondre à vos besoins.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Stand – Longueurs et surfaces souhaitées (entre 3 et 6m) :</w:t>
      </w: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center" w:pos="2835" w:leader="none"/>
          <w:tab w:val="center" w:pos="5103" w:leader="none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Electricité souhaitée</w:t>
      </w:r>
      <w:r>
        <w:rPr>
          <w:rFonts w:ascii="Avenir Next LT Pro" w:hAnsi="Avenir Next LT Pro"/>
          <w:sz w:val="20"/>
          <w:szCs w:val="20"/>
        </w:rPr>
        <w:tab/>
      </w:r>
      <w:r>
        <w:rPr>
          <w:rFonts w:eastAsia="Wingdings" w:cs="Wingdings" w:ascii="Wingdings" w:hAnsi="Wingdings"/>
          <w:sz w:val="32"/>
          <w:szCs w:val="32"/>
        </w:rPr>
        <w:t></w:t>
      </w:r>
      <w:r>
        <w:rPr>
          <w:rFonts w:ascii="Avenir Next LT Pro" w:hAnsi="Avenir Next LT Pro"/>
          <w:sz w:val="20"/>
          <w:szCs w:val="20"/>
        </w:rPr>
        <w:t xml:space="preserve"> OUI</w:t>
        <w:tab/>
      </w:r>
      <w:r>
        <w:rPr>
          <w:rFonts w:eastAsia="Wingdings" w:cs="Wingdings" w:ascii="Wingdings" w:hAnsi="Wingdings"/>
          <w:sz w:val="32"/>
          <w:szCs w:val="32"/>
        </w:rPr>
        <w:t></w:t>
      </w:r>
      <w:r>
        <w:rPr>
          <w:rFonts w:ascii="Avenir Next LT Pro" w:hAnsi="Avenir Next LT Pro"/>
          <w:sz w:val="20"/>
          <w:szCs w:val="20"/>
        </w:rPr>
        <w:t>NON</w:t>
      </w:r>
    </w:p>
    <w:p>
      <w:pPr>
        <w:pStyle w:val="Normal"/>
        <w:tabs>
          <w:tab w:val="clear" w:pos="709"/>
          <w:tab w:val="left" w:pos="1985" w:leader="none"/>
          <w:tab w:val="right" w:pos="9072" w:leader="underscore"/>
        </w:tabs>
        <w:spacing w:lineRule="auto" w:line="240" w:before="0"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ab/>
        <w:t xml:space="preserve">Si oui, précisez : </w:t>
      </w:r>
    </w:p>
    <w:p>
      <w:pPr>
        <w:pStyle w:val="Normal"/>
        <w:tabs>
          <w:tab w:val="clear" w:pos="709"/>
          <w:tab w:val="left" w:pos="3402" w:leader="underscore"/>
          <w:tab w:val="right" w:pos="9072" w:leader="underscore"/>
        </w:tabs>
        <w:spacing w:lineRule="auto" w:line="240" w:before="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>Puissance utilisée</w:t>
        <w:tab/>
        <w:t xml:space="preserve">Type de matériel branché </w:t>
        <w:tab/>
      </w:r>
    </w:p>
    <w:p>
      <w:pPr>
        <w:pStyle w:val="Normal"/>
        <w:tabs>
          <w:tab w:val="clear" w:pos="709"/>
          <w:tab w:val="center" w:pos="2835" w:leader="none"/>
          <w:tab w:val="center" w:pos="6521" w:leader="underscore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Tables et Bancs (fournis)</w:t>
      </w:r>
      <w:r>
        <w:rPr>
          <w:rFonts w:ascii="Avenir Next LT Pro" w:hAnsi="Avenir Next LT Pro"/>
          <w:sz w:val="20"/>
          <w:szCs w:val="20"/>
        </w:rPr>
        <w:t>, précisez le nombre souhaité</w:t>
        <w:tab/>
        <w:t xml:space="preserve"> Tables</w:t>
        <w:tab/>
        <w:t xml:space="preserve"> Bancs</w:t>
      </w:r>
    </w:p>
    <w:p>
      <w:pPr>
        <w:pStyle w:val="Normal"/>
        <w:tabs>
          <w:tab w:val="clear" w:pos="709"/>
          <w:tab w:val="center" w:pos="3686" w:leader="none"/>
          <w:tab w:val="center" w:pos="5670" w:leader="none"/>
          <w:tab w:val="right" w:pos="9072" w:leader="underscore"/>
        </w:tabs>
        <w:spacing w:lineRule="auto" w:line="240" w:before="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Je possède un barnum :       </w:t>
      </w:r>
      <w:r>
        <w:rPr>
          <w:rFonts w:eastAsia="Wingdings" w:cs="Wingdings" w:ascii="Wingdings" w:hAnsi="Wingdings"/>
          <w:sz w:val="32"/>
          <w:szCs w:val="32"/>
        </w:rPr>
        <w:t></w:t>
      </w:r>
      <w:r>
        <w:rPr>
          <w:rFonts w:ascii="Avenir Next LT Pro" w:hAnsi="Avenir Next LT Pro"/>
          <w:sz w:val="20"/>
          <w:szCs w:val="20"/>
        </w:rPr>
        <w:t xml:space="preserve">OUI                 </w:t>
        <w:tab/>
      </w:r>
      <w:r>
        <w:rPr>
          <w:rFonts w:eastAsia="Wingdings" w:cs="Wingdings" w:ascii="Wingdings" w:hAnsi="Wingdings"/>
          <w:sz w:val="32"/>
          <w:szCs w:val="32"/>
        </w:rPr>
        <w:t></w:t>
      </w:r>
      <w:r>
        <w:rPr>
          <w:rFonts w:ascii="Avenir Next LT Pro" w:hAnsi="Avenir Next LT Pro"/>
          <w:sz w:val="20"/>
          <w:szCs w:val="20"/>
        </w:rPr>
        <w:t xml:space="preserve"> NON          dimensions : </w:t>
        <w:tab/>
      </w:r>
    </w:p>
    <w:p>
      <w:pPr>
        <w:pStyle w:val="Normal"/>
        <w:tabs>
          <w:tab w:val="clear" w:pos="709"/>
          <w:tab w:val="center" w:pos="3686" w:leader="none"/>
          <w:tab w:val="center" w:pos="5670" w:leader="none"/>
          <w:tab w:val="right" w:pos="9072" w:leader="underscore"/>
        </w:tabs>
        <w:spacing w:lineRule="auto" w:line="240" w:before="120" w:after="0"/>
        <w:rPr>
          <w:rFonts w:ascii="Avenir Next LT Pro" w:hAnsi="Avenir Next LT Pro"/>
          <w:bCs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Barnum </w:t>
      </w:r>
      <w:r>
        <w:rPr>
          <w:rFonts w:ascii="Avenir Next LT Pro" w:hAnsi="Avenir Next LT Pro"/>
          <w:bCs/>
          <w:sz w:val="20"/>
          <w:szCs w:val="20"/>
        </w:rPr>
        <w:t xml:space="preserve">: </w:t>
      </w:r>
      <w:r>
        <w:rPr>
          <w:rFonts w:ascii="Avenir Next LT Pro" w:hAnsi="Avenir Next LT Pro"/>
          <w:i/>
          <w:iCs/>
          <w:sz w:val="20"/>
          <w:szCs w:val="20"/>
        </w:rPr>
        <w:t>Les organisateurs feront le maximum pour vous fournir des barnums (empruntés à nos communes membres). Mais si vous en possédez un, merci de nous l’indiquer ci-dessous (car il est possible que nous n’en ayons pas assez pour tous les exposants). En cas de besoin vous serez informé 3 semaines minimum avant la date de l’évènement de la nécessité de l’apporter.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i/>
          <w:i/>
          <w:iCs/>
          <w:sz w:val="20"/>
          <w:szCs w:val="20"/>
        </w:rPr>
      </w:pPr>
      <w:r>
        <w:rPr>
          <w:rFonts w:ascii="Avenir Next LT Pro" w:hAnsi="Avenir Next LT Pro"/>
          <w:i/>
          <w:iCs/>
          <w:sz w:val="20"/>
          <w:szCs w:val="20"/>
        </w:rPr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Besoins jour J </w:t>
      </w:r>
      <w:r>
        <w:rPr>
          <w:rFonts w:ascii="Avenir Next LT Pro" w:hAnsi="Avenir Next LT Pro"/>
          <w:bCs/>
          <w:sz w:val="20"/>
          <w:szCs w:val="20"/>
        </w:rPr>
        <w:t>(y compris si vous pensez devoir être en intérieur même si ce n’est pas une situation à privilégier)</w:t>
      </w: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J’ai pris note de la participation demandée en tant qu’exposant et je m’engage à fournir pour 20 à 30€ de produits (pour constituer les récompenses des prix du concours photo/art, des lots Sandar) : 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Cs/>
          <w:sz w:val="20"/>
          <w:szCs w:val="20"/>
        </w:rPr>
      </w:pPr>
      <w:r>
        <w:rPr>
          <w:rFonts w:ascii="Avenir Next LT Pro" w:hAnsi="Avenir Next LT Pro"/>
          <w:bCs/>
          <w:sz w:val="20"/>
          <w:szCs w:val="20"/>
        </w:rPr>
        <w:t>Je remettrai aux organisateurs le matin de la fête le/les produits suivants/un bon d’achat : ________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0" w:after="0"/>
        <w:rPr>
          <w:rFonts w:ascii="Avenir Next LT Pro" w:hAnsi="Avenir Next LT Pro"/>
          <w:bCs/>
          <w:sz w:val="20"/>
          <w:szCs w:val="20"/>
        </w:rPr>
      </w:pPr>
      <w:r>
        <w:rPr>
          <w:rFonts w:ascii="Avenir Next LT Pro" w:hAnsi="Avenir Next LT Pro"/>
          <w:bCs/>
          <w:sz w:val="20"/>
          <w:szCs w:val="20"/>
        </w:rPr>
        <w:t xml:space="preserve">Je suis en incapacité de fournir une contribution </w:t>
      </w:r>
      <w:r>
        <w:rPr>
          <w:rFonts w:eastAsia="Wingdings" w:cs="Wingdings" w:ascii="Wingdings" w:hAnsi="Wingdings"/>
          <w:sz w:val="32"/>
          <w:szCs w:val="32"/>
        </w:rPr>
        <w:t>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/>
          <w:iCs/>
          <w:sz w:val="20"/>
          <w:szCs w:val="20"/>
        </w:rPr>
        <w:t xml:space="preserve">Produits / Eléments exposés le jour de la Fête : </w:t>
      </w:r>
      <w:r>
        <w:rPr>
          <w:rFonts w:ascii="Avenir Next LT Pro" w:hAnsi="Avenir Next LT Pro"/>
          <w:bCs/>
          <w:iCs/>
          <w:sz w:val="20"/>
          <w:szCs w:val="20"/>
        </w:rPr>
        <w:t xml:space="preserve">(en quelques mots) 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/>
          <w:iCs/>
          <w:sz w:val="20"/>
          <w:szCs w:val="20"/>
        </w:rPr>
        <w:t>Animaux</w:t>
      </w:r>
      <w:r>
        <w:rPr>
          <w:rFonts w:ascii="Avenir Next LT Pro" w:hAnsi="Avenir Next LT Pro"/>
          <w:bCs/>
          <w:iCs/>
          <w:sz w:val="20"/>
          <w:szCs w:val="20"/>
        </w:rPr>
        <w:t> pouvant être amenés – modalités pour les parquer : _________________________________</w:t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b/>
          <w:iCs/>
          <w:sz w:val="20"/>
          <w:szCs w:val="20"/>
        </w:rPr>
        <w:t>Engins agricoles </w:t>
      </w:r>
      <w:r>
        <w:rPr>
          <w:rFonts w:ascii="Avenir Next LT Pro" w:hAnsi="Avenir Next LT Pro"/>
          <w:bCs/>
          <w:iCs/>
          <w:sz w:val="20"/>
          <w:szCs w:val="20"/>
        </w:rPr>
        <w:t>pouvant être amenés : (exposés et sécurisés) __________________________________________________________________________________________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sz w:val="10"/>
          <w:szCs w:val="10"/>
        </w:rPr>
      </w:pPr>
      <w:r>
        <w:rPr>
          <w:rFonts w:ascii="Avenir Next LT Pro" w:hAnsi="Avenir Next LT Pro"/>
          <w:sz w:val="10"/>
          <w:szCs w:val="1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jc w:val="center"/>
        <w:rPr>
          <w:rFonts w:ascii="Avenir Next LT Pro" w:hAnsi="Avenir Next LT Pro"/>
          <w:b/>
          <w:b/>
          <w:iCs/>
          <w:sz w:val="20"/>
          <w:szCs w:val="20"/>
        </w:rPr>
      </w:pPr>
      <w:r>
        <w:rPr>
          <w:rFonts w:ascii="Avenir Next LT Pro" w:hAnsi="Avenir Next LT Pro"/>
          <w:b/>
          <w:iCs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jc w:val="center"/>
        <w:rPr>
          <w:rFonts w:ascii="Avenir Next LT Pro" w:hAnsi="Avenir Next LT Pro"/>
          <w:b/>
          <w:b/>
          <w:iCs/>
          <w:sz w:val="20"/>
          <w:szCs w:val="20"/>
        </w:rPr>
      </w:pPr>
      <w:r>
        <w:rPr>
          <w:rFonts w:ascii="Avenir Next LT Pro" w:hAnsi="Avenir Next LT Pro"/>
          <w:b/>
          <w:iCs/>
          <w:sz w:val="20"/>
          <w:szCs w:val="20"/>
        </w:rPr>
        <w:t xml:space="preserve">Pour rappel : Engins agricole et animaux contribuent grandement à la qualité de cette fête ! 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jc w:val="center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/>
          <w:iCs/>
          <w:sz w:val="20"/>
          <w:szCs w:val="20"/>
        </w:rPr>
        <w:t>MERCI A TOUS</w:t>
      </w:r>
      <w:r>
        <w:rPr>
          <w:rFonts w:ascii="Avenir Next LT Pro" w:hAnsi="Avenir Next LT Pro"/>
          <w:bCs/>
          <w:iCs/>
          <w:sz w:val="20"/>
          <w:szCs w:val="20"/>
        </w:rPr>
        <w:t xml:space="preserve"> de pouvoir dans la mesure du possible les proposer.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 xml:space="preserve">  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 xml:space="preserve">Avez-vous la possibilité de mettre à disposition une chambre froide commune à plusieurs exposants 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 xml:space="preserve">(volume / capacité) - besoin branchement – quels degrés : _______________________________________ 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>Vous avez la possibilité de l’amener – vous aurez besoin d’aide : __________________________________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>Vous connaissez un groupe de musique qui souhaiterait intervenir le jour de la Fête ? Dites-le nous :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>Contact : ____________________________________________________________________________________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Cs/>
          <w:sz w:val="20"/>
          <w:szCs w:val="20"/>
        </w:rPr>
      </w:pPr>
      <w:r>
        <w:rPr>
          <w:rFonts w:ascii="Avenir Next LT Pro" w:hAnsi="Avenir Next LT Pro"/>
          <w:bCs/>
          <w:iCs/>
          <w:sz w:val="20"/>
          <w:szCs w:val="20"/>
        </w:rPr>
        <w:t>Vous avez des idées d’activités / thèmes de conférences / de tables rondes :</w:t>
      </w:r>
    </w:p>
    <w:p>
      <w:pPr>
        <w:pStyle w:val="Normal"/>
        <w:rPr/>
      </w:pPr>
      <w:r>
        <w:rPr>
          <w:rFonts w:ascii="Avenir Next LT Pro" w:hAnsi="Avenir Next LT Pro"/>
          <w:bCs/>
          <w:i/>
          <w:sz w:val="20"/>
          <w:szCs w:val="20"/>
        </w:rPr>
        <w:t>_____________________________________________________________________________________________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/>
          <w:i/>
          <w:sz w:val="20"/>
          <w:szCs w:val="20"/>
        </w:rPr>
      </w:pPr>
      <w:r>
        <w:rPr>
          <w:rFonts w:ascii="Avenir Next LT Pro" w:hAnsi="Avenir Next LT Pro"/>
          <w:bCs/>
          <w:i/>
          <w:sz w:val="20"/>
          <w:szCs w:val="20"/>
        </w:rPr>
        <w:t>_____________________________________________________________________________________________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/>
          <w:i/>
          <w:sz w:val="20"/>
          <w:szCs w:val="20"/>
        </w:rPr>
      </w:pPr>
      <w:r>
        <w:rPr>
          <w:rFonts w:ascii="Avenir Next LT Pro" w:hAnsi="Avenir Next LT Pro"/>
          <w:bCs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Cs/>
          <w:i/>
          <w:i/>
          <w:sz w:val="20"/>
          <w:szCs w:val="20"/>
        </w:rPr>
      </w:pPr>
      <w:r>
        <w:rPr>
          <w:rFonts w:ascii="Avenir Next LT Pro" w:hAnsi="Avenir Next LT Pro"/>
          <w:bCs/>
          <w:i/>
          <w:sz w:val="20"/>
          <w:szCs w:val="20"/>
        </w:rPr>
        <w:t>Autres informations que vous souhaitez communiquer :</w:t>
      </w: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right" w:pos="9072" w:leader="underscore"/>
        </w:tabs>
        <w:spacing w:lineRule="auto" w:line="240" w:before="24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ab/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4253" w:leader="underscore"/>
          <w:tab w:val="left" w:pos="9072" w:leader="underscore"/>
        </w:tabs>
        <w:spacing w:lineRule="auto" w:line="240" w:before="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 xml:space="preserve">Je soussigné, </w:t>
        <w:tab/>
        <w:t xml:space="preserve">Représentant la structure </w:t>
        <w:tab/>
      </w:r>
    </w:p>
    <w:p>
      <w:pPr>
        <w:pStyle w:val="Normal"/>
        <w:tabs>
          <w:tab w:val="clear" w:pos="709"/>
          <w:tab w:val="left" w:pos="9072" w:leader="underscore"/>
        </w:tabs>
        <w:spacing w:lineRule="auto" w:line="240" w:before="0" w:after="0"/>
        <w:jc w:val="center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 xml:space="preserve">Reconnait avoir pris connaissance du règlement intérieur </w:t>
      </w:r>
    </w:p>
    <w:p>
      <w:pPr>
        <w:pStyle w:val="Normal"/>
        <w:tabs>
          <w:tab w:val="clear" w:pos="709"/>
          <w:tab w:val="left" w:pos="9072" w:leader="underscore"/>
        </w:tabs>
        <w:spacing w:lineRule="auto" w:line="240" w:before="0" w:after="0"/>
        <w:jc w:val="center"/>
        <w:rPr>
          <w:rFonts w:ascii="Avenir Next LT Pro" w:hAnsi="Avenir Next LT Pro"/>
          <w:b/>
          <w:b/>
          <w:sz w:val="20"/>
          <w:szCs w:val="20"/>
        </w:rPr>
      </w:pPr>
      <w:r>
        <w:rPr>
          <w:rFonts w:ascii="Avenir Next LT Pro" w:hAnsi="Avenir Next LT Pro"/>
          <w:b/>
          <w:sz w:val="20"/>
          <w:szCs w:val="20"/>
        </w:rPr>
        <w:t>de la 5</w:t>
      </w:r>
      <w:r>
        <w:rPr>
          <w:rFonts w:ascii="Avenir Next LT Pro" w:hAnsi="Avenir Next LT Pro"/>
          <w:b/>
          <w:sz w:val="20"/>
          <w:szCs w:val="20"/>
          <w:vertAlign w:val="superscript"/>
        </w:rPr>
        <w:t>ème</w:t>
      </w:r>
      <w:r>
        <w:rPr>
          <w:rFonts w:ascii="Avenir Next LT Pro" w:hAnsi="Avenir Next LT Pro"/>
          <w:b/>
          <w:sz w:val="20"/>
          <w:szCs w:val="20"/>
        </w:rPr>
        <w:t xml:space="preserve"> édition de la Fête de l’Agriculture 2026 et m’engage à le respecter.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12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i/>
          <w:sz w:val="20"/>
          <w:szCs w:val="20"/>
        </w:rPr>
        <w:t>« Fait pour servir ce que de droit »</w:t>
      </w:r>
      <w:r>
        <w:rPr>
          <w:rFonts w:ascii="Avenir Next LT Pro" w:hAnsi="Avenir Next LT Pro"/>
          <w:sz w:val="20"/>
          <w:szCs w:val="20"/>
        </w:rPr>
        <w:tab/>
        <w:t>Le</w:t>
        <w:tab/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jc w:val="center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  <w:t>Signature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b/>
          <w:i/>
          <w:sz w:val="20"/>
          <w:szCs w:val="20"/>
        </w:rPr>
        <w:t>Bulletin et règlement à adresser à :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 xml:space="preserve">Solène Corbet  </w:t>
      </w:r>
      <w:r>
        <w:rPr>
          <w:rFonts w:ascii="Avenir Next LT Pro" w:hAnsi="Avenir Next LT Pro"/>
        </w:rPr>
        <w:t xml:space="preserve"> </w:t>
      </w:r>
      <w:hyperlink r:id="rId6">
        <w:r>
          <w:rPr>
            <w:rStyle w:val="LienInternet"/>
            <w:rFonts w:ascii="Avenir Next LT Pro" w:hAnsi="Avenir Next LT Pro"/>
            <w:b/>
            <w:i/>
            <w:sz w:val="20"/>
            <w:szCs w:val="20"/>
          </w:rPr>
          <w:t>agriculture@montsdor.com</w:t>
        </w:r>
      </w:hyperlink>
      <w:r>
        <w:rPr>
          <w:rFonts w:ascii="Avenir Next LT Pro" w:hAnsi="Avenir Next LT Pro"/>
          <w:b/>
          <w:i/>
          <w:sz w:val="20"/>
          <w:szCs w:val="20"/>
        </w:rPr>
        <w:t xml:space="preserve">      tél : 06 07 12 13 17  </w:t>
      </w:r>
    </w:p>
    <w:p>
      <w:pPr>
        <w:pStyle w:val="Normal"/>
        <w:tabs>
          <w:tab w:val="clear" w:pos="709"/>
          <w:tab w:val="left" w:pos="5670" w:leader="none"/>
          <w:tab w:val="left" w:pos="9072" w:leader="underscore"/>
        </w:tabs>
        <w:spacing w:lineRule="auto" w:line="240" w:before="0" w:after="0"/>
        <w:rPr>
          <w:rFonts w:ascii="Avenir Next LT Pro" w:hAnsi="Avenir Next LT Pro"/>
          <w:b/>
          <w:b/>
          <w:i/>
          <w:i/>
          <w:sz w:val="20"/>
          <w:szCs w:val="20"/>
        </w:rPr>
      </w:pPr>
      <w:r>
        <w:rPr>
          <w:rFonts w:ascii="Avenir Next LT Pro" w:hAnsi="Avenir Next LT Pro"/>
          <w:sz w:val="20"/>
          <w:szCs w:val="20"/>
        </w:rPr>
        <w:t xml:space="preserve">ET Solène Cazaux   </w:t>
      </w:r>
      <w:hyperlink r:id="rId7">
        <w:r>
          <w:rPr>
            <w:rStyle w:val="LienInternet"/>
            <w:rFonts w:ascii="Avenir Next LT Pro" w:hAnsi="Avenir Next LT Pro"/>
            <w:b/>
            <w:i/>
            <w:sz w:val="20"/>
            <w:szCs w:val="20"/>
          </w:rPr>
          <w:t>environnement@montsdor.com</w:t>
        </w:r>
      </w:hyperlink>
      <w:r>
        <w:rPr>
          <w:rFonts w:ascii="Avenir Next LT Pro" w:hAnsi="Avenir Next LT Pro"/>
          <w:b/>
          <w:i/>
          <w:sz w:val="20"/>
          <w:szCs w:val="20"/>
        </w:rPr>
        <w:t xml:space="preserve">      tél : 06 09 31 42 09  </w:t>
      </w:r>
    </w:p>
    <w:sectPr>
      <w:type w:val="nextPage"/>
      <w:pgSz w:w="11906" w:h="16838"/>
      <w:pgMar w:left="1417" w:right="566" w:header="0" w:top="709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venir Next LT Pro">
    <w:charset w:val="00"/>
    <w:family w:val="roman"/>
    <w:pitch w:val="variable"/>
  </w:font>
  <w:font w:name="Playbill">
    <w:charset w:val="00"/>
    <w:family w:val="roman"/>
    <w:pitch w:val="variable"/>
  </w:font>
  <w:font w:name="Wingdings">
    <w:charset w:val="0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e3a56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semiHidden/>
    <w:qFormat/>
    <w:rsid w:val="00fb4d3c"/>
    <w:rPr/>
  </w:style>
  <w:style w:type="character" w:styleId="FooterChar" w:customStyle="1">
    <w:name w:val="Footer Char"/>
    <w:basedOn w:val="DefaultParagraphFont"/>
    <w:link w:val="Footer"/>
    <w:uiPriority w:val="99"/>
    <w:semiHidden/>
    <w:qFormat/>
    <w:rsid w:val="00fb4d3c"/>
    <w:rPr/>
  </w:style>
  <w:style w:type="character" w:styleId="LienInternet">
    <w:name w:val="Lien Internet"/>
    <w:basedOn w:val="DefaultParagraphFont"/>
    <w:uiPriority w:val="99"/>
    <w:unhideWhenUsed/>
    <w:rsid w:val="00c5693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c56933"/>
    <w:rPr>
      <w:color w:val="605E5C"/>
      <w:shd w:fill="E1DFDD" w:val="clear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5d182c"/>
    <w:rPr>
      <w:rFonts w:ascii="Tahoma" w:hAnsi="Tahoma" w:cs="Tahoma"/>
      <w:sz w:val="16"/>
      <w:szCs w:val="16"/>
    </w:rPr>
  </w:style>
  <w:style w:type="character" w:styleId="EntteCar" w:customStyle="1">
    <w:name w:val="En-tête Car"/>
    <w:basedOn w:val="DefaultParagraphFont"/>
    <w:uiPriority w:val="99"/>
    <w:qFormat/>
    <w:rsid w:val="005d182c"/>
    <w:rPr/>
  </w:style>
  <w:style w:type="character" w:styleId="PieddepageCar" w:customStyle="1">
    <w:name w:val="Pied de page Car"/>
    <w:basedOn w:val="DefaultParagraphFont"/>
    <w:uiPriority w:val="99"/>
    <w:qFormat/>
    <w:rsid w:val="005d182c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Entteetpieddepage">
    <w:name w:val="En-tête et pied de page"/>
    <w:basedOn w:val="Normal"/>
    <w:qFormat/>
    <w:pPr/>
    <w:rPr/>
  </w:style>
  <w:style w:type="paragraph" w:styleId="Entte">
    <w:name w:val="Header"/>
    <w:basedOn w:val="Normal"/>
    <w:link w:val="HeaderChar"/>
    <w:uiPriority w:val="99"/>
    <w:semiHidden/>
    <w:unhideWhenUsed/>
    <w:rsid w:val="00fb4d3c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Pieddepage">
    <w:name w:val="Footer"/>
    <w:basedOn w:val="Normal"/>
    <w:link w:val="FooterChar"/>
    <w:uiPriority w:val="99"/>
    <w:semiHidden/>
    <w:unhideWhenUsed/>
    <w:rsid w:val="00fb4d3c"/>
    <w:pPr>
      <w:tabs>
        <w:tab w:val="clear" w:pos="709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1479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hyperlink" Target="mailto:agriculture@montsdor.com" TargetMode="External"/><Relationship Id="rId7" Type="http://schemas.openxmlformats.org/officeDocument/2006/relationships/hyperlink" Target="mailto:environnement@montsdor.com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<Relationship Id="rId13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d23f8e-67a9-4fbd-aa4f-6457fada37df" xsi:nil="true"/>
    <lcf76f155ced4ddcb4097134ff3c332f xmlns="86d52e34-f52b-40c4-b199-1027e508251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FCFA5C0C6BE46B2B2846AA8CC0260" ma:contentTypeVersion="16" ma:contentTypeDescription="Crée un document." ma:contentTypeScope="" ma:versionID="df8fa207232c9e0cb631936ac113f953">
  <xsd:schema xmlns:xsd="http://www.w3.org/2001/XMLSchema" xmlns:xs="http://www.w3.org/2001/XMLSchema" xmlns:p="http://schemas.microsoft.com/office/2006/metadata/properties" xmlns:ns2="86d52e34-f52b-40c4-b199-1027e5082518" xmlns:ns3="5dd23f8e-67a9-4fbd-aa4f-6457fada37df" targetNamespace="http://schemas.microsoft.com/office/2006/metadata/properties" ma:root="true" ma:fieldsID="7347b5c980ce719a43e03b169034804e" ns2:_="" ns3:_="">
    <xsd:import namespace="86d52e34-f52b-40c4-b199-1027e5082518"/>
    <xsd:import namespace="5dd23f8e-67a9-4fbd-aa4f-6457fada37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52e34-f52b-40c4-b199-1027e5082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7f196695-3586-4030-b908-3ec0c1dc3a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d23f8e-67a9-4fbd-aa4f-6457fada37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b620f31-6469-4023-81af-7c644ce78c08}" ma:internalName="TaxCatchAll" ma:showField="CatchAllData" ma:web="5dd23f8e-67a9-4fbd-aa4f-6457fada37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37BFFF-C51A-40FC-9123-CB64E7E1D5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92AAAA-C9DF-43B8-9CD7-D469BE796B72}">
  <ds:schemaRefs>
    <ds:schemaRef ds:uri="http://schemas.microsoft.com/office/2006/metadata/properties"/>
    <ds:schemaRef ds:uri="http://schemas.microsoft.com/office/infopath/2007/PartnerControls"/>
    <ds:schemaRef ds:uri="5dd23f8e-67a9-4fbd-aa4f-6457fada37df"/>
    <ds:schemaRef ds:uri="86d52e34-f52b-40c4-b199-1027e5082518"/>
  </ds:schemaRefs>
</ds:datastoreItem>
</file>

<file path=customXml/itemProps3.xml><?xml version="1.0" encoding="utf-8"?>
<ds:datastoreItem xmlns:ds="http://schemas.openxmlformats.org/officeDocument/2006/customXml" ds:itemID="{4B88C17D-CCF2-49D6-BB32-2B3EDE2BD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d52e34-f52b-40c4-b199-1027e5082518"/>
    <ds:schemaRef ds:uri="5dd23f8e-67a9-4fbd-aa4f-6457fada37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1123</TotalTime>
  <Application>LibreOffice/7.1.4.2$Windows_X86_64 LibreOffice_project/a529a4fab45b75fefc5b6226684193eb000654f6</Application>
  <AppVersion>15.0000</AppVersion>
  <DocSecurity>4</DocSecurity>
  <Pages>4</Pages>
  <Words>510</Words>
  <Characters>3089</Characters>
  <CharactersWithSpaces>3668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2026-03-25T08:11:00Z</dcterms:created>
  <dc:creator>Françoise</dc:creator>
  <dc:description/>
  <dc:language>fr-FR</dc:language>
  <cp:lastModifiedBy>Solène Cazaux</cp:lastModifiedBy>
  <cp:lastPrinted>2022-01-19T12:35:00Z</cp:lastPrinted>
  <dcterms:modified xsi:type="dcterms:W3CDTF">2026-03-30T08:44:00Z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0x010100F71FCFA5C0C6BE46B2B2846AA8CC0260</vt:lpwstr>
  </property>
  <property fmtid="{D5CDD505-2E9C-101B-9397-08002B2CF9AE}" pid="3" name="MediaServiceImageTags">
    <vt:lpwstr/>
  </property>
</Properties>
</file>